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4158" w:rsidRDefault="006E4158" w:rsidP="006E4158">
      <w:pPr>
        <w:spacing w:line="480" w:lineRule="auto"/>
        <w:jc w:val="center"/>
        <w:rPr>
          <w:rFonts w:ascii="Times New Roman" w:hAnsi="Times New Roman" w:cs="Times New Roman"/>
          <w:sz w:val="24"/>
          <w:szCs w:val="24"/>
        </w:rPr>
      </w:pPr>
    </w:p>
    <w:p w:rsidR="006E4158" w:rsidRDefault="006E4158" w:rsidP="006E4158">
      <w:pPr>
        <w:spacing w:line="480" w:lineRule="auto"/>
        <w:jc w:val="center"/>
        <w:rPr>
          <w:rFonts w:ascii="Times New Roman" w:hAnsi="Times New Roman" w:cs="Times New Roman"/>
          <w:sz w:val="24"/>
          <w:szCs w:val="24"/>
        </w:rPr>
      </w:pPr>
    </w:p>
    <w:p w:rsidR="006E4158" w:rsidRDefault="006E4158" w:rsidP="006E4158">
      <w:pPr>
        <w:spacing w:line="480" w:lineRule="auto"/>
        <w:jc w:val="center"/>
        <w:rPr>
          <w:rFonts w:ascii="Times New Roman" w:hAnsi="Times New Roman" w:cs="Times New Roman"/>
          <w:sz w:val="24"/>
          <w:szCs w:val="24"/>
        </w:rPr>
      </w:pPr>
    </w:p>
    <w:p w:rsidR="006E4158" w:rsidRDefault="006E4158" w:rsidP="006E4158">
      <w:pPr>
        <w:spacing w:line="480" w:lineRule="auto"/>
        <w:jc w:val="center"/>
        <w:rPr>
          <w:rFonts w:ascii="Times New Roman" w:hAnsi="Times New Roman" w:cs="Times New Roman"/>
          <w:sz w:val="24"/>
          <w:szCs w:val="24"/>
        </w:rPr>
      </w:pPr>
    </w:p>
    <w:p w:rsidR="006E4158" w:rsidRDefault="006E4158" w:rsidP="006E4158">
      <w:pPr>
        <w:spacing w:line="480" w:lineRule="auto"/>
        <w:jc w:val="center"/>
        <w:rPr>
          <w:rFonts w:ascii="Times New Roman" w:hAnsi="Times New Roman" w:cs="Times New Roman"/>
          <w:sz w:val="24"/>
          <w:szCs w:val="24"/>
        </w:rPr>
      </w:pPr>
    </w:p>
    <w:p w:rsidR="006E4158" w:rsidRDefault="006E4158" w:rsidP="006E4158">
      <w:pPr>
        <w:spacing w:line="480" w:lineRule="auto"/>
        <w:jc w:val="center"/>
        <w:rPr>
          <w:rFonts w:ascii="Times New Roman" w:hAnsi="Times New Roman" w:cs="Times New Roman"/>
          <w:sz w:val="24"/>
          <w:szCs w:val="24"/>
        </w:rPr>
      </w:pPr>
    </w:p>
    <w:p w:rsidR="00FB4016" w:rsidRPr="006E4158" w:rsidRDefault="00FB4016" w:rsidP="006E4158">
      <w:pPr>
        <w:spacing w:line="480" w:lineRule="auto"/>
        <w:jc w:val="center"/>
        <w:rPr>
          <w:rFonts w:ascii="Times New Roman" w:hAnsi="Times New Roman" w:cs="Times New Roman"/>
          <w:sz w:val="24"/>
          <w:szCs w:val="24"/>
        </w:rPr>
      </w:pPr>
      <w:r w:rsidRPr="006E4158">
        <w:rPr>
          <w:rFonts w:ascii="Times New Roman" w:hAnsi="Times New Roman" w:cs="Times New Roman"/>
          <w:sz w:val="24"/>
          <w:szCs w:val="24"/>
        </w:rPr>
        <w:t>Literary Thesis and Theme.</w:t>
      </w:r>
    </w:p>
    <w:p w:rsidR="00FB4016" w:rsidRPr="006E4158" w:rsidRDefault="00FB4016" w:rsidP="006E4158">
      <w:pPr>
        <w:spacing w:line="480" w:lineRule="auto"/>
        <w:jc w:val="center"/>
        <w:rPr>
          <w:rFonts w:ascii="Times New Roman" w:hAnsi="Times New Roman" w:cs="Times New Roman"/>
          <w:sz w:val="24"/>
          <w:szCs w:val="24"/>
        </w:rPr>
      </w:pPr>
      <w:r w:rsidRPr="006E4158">
        <w:rPr>
          <w:rFonts w:ascii="Times New Roman" w:hAnsi="Times New Roman" w:cs="Times New Roman"/>
          <w:sz w:val="24"/>
          <w:szCs w:val="24"/>
        </w:rPr>
        <w:t>Name.</w:t>
      </w:r>
    </w:p>
    <w:p w:rsidR="00FB4016" w:rsidRPr="006E4158" w:rsidRDefault="00FB4016" w:rsidP="006E4158">
      <w:pPr>
        <w:spacing w:line="480" w:lineRule="auto"/>
        <w:jc w:val="center"/>
        <w:rPr>
          <w:rFonts w:ascii="Times New Roman" w:hAnsi="Times New Roman" w:cs="Times New Roman"/>
          <w:sz w:val="24"/>
          <w:szCs w:val="24"/>
        </w:rPr>
      </w:pPr>
      <w:r w:rsidRPr="006E4158">
        <w:rPr>
          <w:rFonts w:ascii="Times New Roman" w:hAnsi="Times New Roman" w:cs="Times New Roman"/>
          <w:sz w:val="24"/>
          <w:szCs w:val="24"/>
        </w:rPr>
        <w:t>Institution.</w:t>
      </w:r>
    </w:p>
    <w:p w:rsidR="00FB4016" w:rsidRPr="006E4158" w:rsidRDefault="00FB4016" w:rsidP="006E4158">
      <w:pPr>
        <w:spacing w:line="480" w:lineRule="auto"/>
        <w:jc w:val="center"/>
        <w:rPr>
          <w:rFonts w:ascii="Times New Roman" w:hAnsi="Times New Roman" w:cs="Times New Roman"/>
          <w:sz w:val="24"/>
          <w:szCs w:val="24"/>
        </w:rPr>
      </w:pPr>
      <w:r w:rsidRPr="006E4158">
        <w:rPr>
          <w:rFonts w:ascii="Times New Roman" w:hAnsi="Times New Roman" w:cs="Times New Roman"/>
          <w:sz w:val="24"/>
          <w:szCs w:val="24"/>
        </w:rPr>
        <w:t>Date.</w:t>
      </w:r>
    </w:p>
    <w:p w:rsidR="00FB4016" w:rsidRPr="006E4158" w:rsidRDefault="00FB4016" w:rsidP="006E4158">
      <w:pPr>
        <w:spacing w:line="480" w:lineRule="auto"/>
        <w:rPr>
          <w:rFonts w:ascii="Times New Roman" w:hAnsi="Times New Roman" w:cs="Times New Roman"/>
          <w:sz w:val="24"/>
          <w:szCs w:val="24"/>
        </w:rPr>
      </w:pPr>
    </w:p>
    <w:p w:rsidR="006E4158" w:rsidRDefault="006E4158" w:rsidP="006E4158">
      <w:pPr>
        <w:spacing w:line="480" w:lineRule="auto"/>
        <w:rPr>
          <w:rFonts w:ascii="Times New Roman" w:hAnsi="Times New Roman" w:cs="Times New Roman"/>
          <w:sz w:val="24"/>
          <w:szCs w:val="24"/>
        </w:rPr>
      </w:pPr>
    </w:p>
    <w:p w:rsidR="006E4158" w:rsidRDefault="006E4158" w:rsidP="006E4158">
      <w:pPr>
        <w:spacing w:line="480" w:lineRule="auto"/>
        <w:rPr>
          <w:rFonts w:ascii="Times New Roman" w:hAnsi="Times New Roman" w:cs="Times New Roman"/>
          <w:sz w:val="24"/>
          <w:szCs w:val="24"/>
        </w:rPr>
      </w:pPr>
    </w:p>
    <w:p w:rsidR="006E4158" w:rsidRDefault="006E4158" w:rsidP="006E4158">
      <w:pPr>
        <w:spacing w:line="480" w:lineRule="auto"/>
        <w:rPr>
          <w:rFonts w:ascii="Times New Roman" w:hAnsi="Times New Roman" w:cs="Times New Roman"/>
          <w:sz w:val="24"/>
          <w:szCs w:val="24"/>
        </w:rPr>
      </w:pPr>
    </w:p>
    <w:p w:rsidR="006E4158" w:rsidRDefault="006E4158" w:rsidP="006E4158">
      <w:pPr>
        <w:spacing w:line="480" w:lineRule="auto"/>
        <w:rPr>
          <w:rFonts w:ascii="Times New Roman" w:hAnsi="Times New Roman" w:cs="Times New Roman"/>
          <w:sz w:val="24"/>
          <w:szCs w:val="24"/>
        </w:rPr>
      </w:pPr>
    </w:p>
    <w:p w:rsidR="006E4158" w:rsidRDefault="006E4158" w:rsidP="006E4158">
      <w:pPr>
        <w:spacing w:line="480" w:lineRule="auto"/>
        <w:rPr>
          <w:rFonts w:ascii="Times New Roman" w:hAnsi="Times New Roman" w:cs="Times New Roman"/>
          <w:sz w:val="24"/>
          <w:szCs w:val="24"/>
        </w:rPr>
      </w:pPr>
    </w:p>
    <w:p w:rsidR="006E4158" w:rsidRDefault="006E4158" w:rsidP="006E4158">
      <w:pPr>
        <w:spacing w:line="480" w:lineRule="auto"/>
        <w:rPr>
          <w:rFonts w:ascii="Times New Roman" w:hAnsi="Times New Roman" w:cs="Times New Roman"/>
          <w:sz w:val="24"/>
          <w:szCs w:val="24"/>
        </w:rPr>
      </w:pPr>
    </w:p>
    <w:p w:rsidR="006E4158" w:rsidRPr="006E4158" w:rsidRDefault="006E4158" w:rsidP="006E4158">
      <w:pPr>
        <w:spacing w:line="480" w:lineRule="auto"/>
        <w:ind w:firstLine="720"/>
        <w:jc w:val="center"/>
        <w:rPr>
          <w:rFonts w:ascii="Times New Roman" w:hAnsi="Times New Roman" w:cs="Times New Roman"/>
          <w:b/>
          <w:sz w:val="24"/>
          <w:szCs w:val="24"/>
        </w:rPr>
      </w:pPr>
      <w:r w:rsidRPr="006E4158">
        <w:rPr>
          <w:rFonts w:ascii="Times New Roman" w:hAnsi="Times New Roman" w:cs="Times New Roman"/>
          <w:b/>
          <w:sz w:val="24"/>
          <w:szCs w:val="24"/>
        </w:rPr>
        <w:lastRenderedPageBreak/>
        <w:t>Literary Thesis and Theme.</w:t>
      </w:r>
    </w:p>
    <w:p w:rsidR="006E4158" w:rsidRDefault="0011621E" w:rsidP="006E4158">
      <w:pPr>
        <w:spacing w:line="480" w:lineRule="auto"/>
        <w:ind w:firstLine="720"/>
        <w:rPr>
          <w:rFonts w:ascii="Times New Roman" w:hAnsi="Times New Roman" w:cs="Times New Roman"/>
          <w:sz w:val="24"/>
          <w:szCs w:val="24"/>
        </w:rPr>
      </w:pPr>
      <w:r w:rsidRPr="006E4158">
        <w:rPr>
          <w:rFonts w:ascii="Times New Roman" w:hAnsi="Times New Roman" w:cs="Times New Roman"/>
          <w:sz w:val="24"/>
          <w:szCs w:val="24"/>
        </w:rPr>
        <w:t xml:space="preserve">It is very important to understand the difference and the correlation between a thesis and a theme to deliver a scholarly literary analysis. All literary pieces must have a theme as well as a thesis and it is the responsibility of the reader to differentiate between the two to achieve full understanding of literary pieces. As hinted in the first reading, the thesis is an actual statement which provides an expression of the general idea behind the essay. The thesis expresses what the work being analyzed is about and gives the work a sense of direction. </w:t>
      </w:r>
    </w:p>
    <w:p w:rsidR="0011621E" w:rsidRPr="006E4158" w:rsidRDefault="0011621E" w:rsidP="006E4158">
      <w:pPr>
        <w:spacing w:line="480" w:lineRule="auto"/>
        <w:ind w:firstLine="720"/>
        <w:rPr>
          <w:rFonts w:ascii="Times New Roman" w:hAnsi="Times New Roman" w:cs="Times New Roman"/>
          <w:sz w:val="24"/>
          <w:szCs w:val="24"/>
        </w:rPr>
      </w:pPr>
      <w:r w:rsidRPr="006E4158">
        <w:rPr>
          <w:rFonts w:ascii="Times New Roman" w:hAnsi="Times New Roman" w:cs="Times New Roman"/>
          <w:sz w:val="24"/>
          <w:szCs w:val="24"/>
        </w:rPr>
        <w:t>On the other hand, the theme is the main idea of any work of literature and what the author is writing about. Also, the theme may be the overall lesson presented in a literary piece. The thesis usually comes first, and on reading it, it is possible to predict the overall theme since it is argued that the theme is contained in the thesis. Authors are required to make the theme part of the thesis, and this is achieved through brainstorming and having different ideas. Brainstorming generates different ideas (themes) which should be summarized through thesis. It is from the thesis that the literary analysis paper gains a sense of direction.</w:t>
      </w:r>
    </w:p>
    <w:p w:rsidR="0011621E" w:rsidRPr="006E4158" w:rsidRDefault="0011621E" w:rsidP="006E4158">
      <w:pPr>
        <w:spacing w:line="480" w:lineRule="auto"/>
        <w:ind w:firstLine="720"/>
        <w:rPr>
          <w:rFonts w:ascii="Times New Roman" w:hAnsi="Times New Roman" w:cs="Times New Roman"/>
          <w:sz w:val="24"/>
          <w:szCs w:val="24"/>
        </w:rPr>
      </w:pPr>
      <w:r w:rsidRPr="006E4158">
        <w:rPr>
          <w:rFonts w:ascii="Times New Roman" w:hAnsi="Times New Roman" w:cs="Times New Roman"/>
          <w:sz w:val="24"/>
          <w:szCs w:val="24"/>
        </w:rPr>
        <w:t>The thesis in the essay "Practices by Dr. Rank" is "Dr. Rank's function in the play is to foreshadow, symbolize, and reflect upon the truth of life and society and to break down the barrier between appearance and reality". From the thesis, it can be asserted that the theme is "the truth of life and society" and societal conflict is part of it. The analysis aspect lies in the part whereby the author states that he will rely on foreshadowing, symbolism, and reflection in presenting the theme. In this case, it is evident that the theme is driven by the thesis and authors require critical literary tools in their analysis.</w:t>
      </w:r>
    </w:p>
    <w:p w:rsidR="006E4158" w:rsidRDefault="006E4158" w:rsidP="006E4158">
      <w:pPr>
        <w:spacing w:line="480" w:lineRule="auto"/>
        <w:ind w:firstLine="720"/>
        <w:jc w:val="center"/>
        <w:rPr>
          <w:rFonts w:ascii="Times New Roman" w:hAnsi="Times New Roman" w:cs="Times New Roman"/>
          <w:b/>
          <w:sz w:val="24"/>
          <w:szCs w:val="24"/>
        </w:rPr>
      </w:pPr>
    </w:p>
    <w:p w:rsidR="0011621E" w:rsidRPr="006E4158" w:rsidRDefault="0011621E" w:rsidP="006E4158">
      <w:pPr>
        <w:spacing w:line="480" w:lineRule="auto"/>
        <w:ind w:firstLine="720"/>
        <w:jc w:val="center"/>
        <w:rPr>
          <w:rFonts w:ascii="Times New Roman" w:hAnsi="Times New Roman" w:cs="Times New Roman"/>
          <w:b/>
          <w:sz w:val="24"/>
          <w:szCs w:val="24"/>
        </w:rPr>
      </w:pPr>
      <w:r w:rsidRPr="006E4158">
        <w:rPr>
          <w:rFonts w:ascii="Times New Roman" w:hAnsi="Times New Roman" w:cs="Times New Roman"/>
          <w:b/>
          <w:sz w:val="24"/>
          <w:szCs w:val="24"/>
        </w:rPr>
        <w:lastRenderedPageBreak/>
        <w:t>Outline.</w:t>
      </w:r>
    </w:p>
    <w:p w:rsidR="0011621E" w:rsidRPr="006E4158" w:rsidRDefault="0011621E" w:rsidP="006E4158">
      <w:pPr>
        <w:pStyle w:val="ListParagraph"/>
        <w:numPr>
          <w:ilvl w:val="0"/>
          <w:numId w:val="1"/>
        </w:numPr>
        <w:spacing w:line="480" w:lineRule="auto"/>
        <w:rPr>
          <w:rFonts w:ascii="Times New Roman" w:hAnsi="Times New Roman" w:cs="Times New Roman"/>
          <w:sz w:val="24"/>
          <w:szCs w:val="24"/>
        </w:rPr>
      </w:pPr>
      <w:r w:rsidRPr="006E4158">
        <w:rPr>
          <w:rFonts w:ascii="Times New Roman" w:hAnsi="Times New Roman" w:cs="Times New Roman"/>
          <w:b/>
          <w:sz w:val="24"/>
          <w:szCs w:val="24"/>
        </w:rPr>
        <w:t xml:space="preserve">Topic: </w:t>
      </w:r>
      <w:r w:rsidRPr="006E4158">
        <w:rPr>
          <w:rFonts w:ascii="Times New Roman" w:hAnsi="Times New Roman" w:cs="Times New Roman"/>
          <w:sz w:val="24"/>
          <w:szCs w:val="24"/>
        </w:rPr>
        <w:t>The Practices of Dr. Rank.</w:t>
      </w:r>
    </w:p>
    <w:p w:rsidR="0011621E" w:rsidRPr="006E4158" w:rsidRDefault="0011621E" w:rsidP="006E4158">
      <w:pPr>
        <w:pStyle w:val="ListParagraph"/>
        <w:numPr>
          <w:ilvl w:val="0"/>
          <w:numId w:val="1"/>
        </w:numPr>
        <w:spacing w:line="480" w:lineRule="auto"/>
        <w:rPr>
          <w:rFonts w:ascii="Times New Roman" w:hAnsi="Times New Roman" w:cs="Times New Roman"/>
          <w:sz w:val="24"/>
          <w:szCs w:val="24"/>
        </w:rPr>
      </w:pPr>
      <w:r w:rsidRPr="006E4158">
        <w:rPr>
          <w:rFonts w:ascii="Times New Roman" w:hAnsi="Times New Roman" w:cs="Times New Roman"/>
          <w:b/>
          <w:sz w:val="24"/>
          <w:szCs w:val="24"/>
        </w:rPr>
        <w:t xml:space="preserve">Thesis: </w:t>
      </w:r>
      <w:r w:rsidRPr="006E4158">
        <w:rPr>
          <w:rFonts w:ascii="Times New Roman" w:hAnsi="Times New Roman" w:cs="Times New Roman"/>
          <w:sz w:val="24"/>
          <w:szCs w:val="24"/>
        </w:rPr>
        <w:t>To foreshadow, symbolize, and reflect upon the truth of life and society and to break down the barrier between appearance and reality.</w:t>
      </w:r>
    </w:p>
    <w:p w:rsidR="0011621E" w:rsidRPr="006E4158" w:rsidRDefault="0011621E" w:rsidP="006E4158">
      <w:pPr>
        <w:pStyle w:val="ListParagraph"/>
        <w:numPr>
          <w:ilvl w:val="0"/>
          <w:numId w:val="1"/>
        </w:numPr>
        <w:spacing w:line="480" w:lineRule="auto"/>
        <w:rPr>
          <w:rFonts w:ascii="Times New Roman" w:hAnsi="Times New Roman" w:cs="Times New Roman"/>
          <w:b/>
          <w:sz w:val="24"/>
          <w:szCs w:val="24"/>
        </w:rPr>
      </w:pPr>
      <w:r w:rsidRPr="006E4158">
        <w:rPr>
          <w:rFonts w:ascii="Times New Roman" w:hAnsi="Times New Roman" w:cs="Times New Roman"/>
          <w:b/>
          <w:sz w:val="24"/>
          <w:szCs w:val="24"/>
        </w:rPr>
        <w:t>Introduction</w:t>
      </w:r>
    </w:p>
    <w:p w:rsidR="0011621E" w:rsidRPr="006E4158" w:rsidRDefault="0011621E" w:rsidP="006E4158">
      <w:pPr>
        <w:spacing w:line="480" w:lineRule="auto"/>
        <w:ind w:firstLine="720"/>
        <w:rPr>
          <w:rFonts w:ascii="Times New Roman" w:hAnsi="Times New Roman" w:cs="Times New Roman"/>
          <w:sz w:val="24"/>
          <w:szCs w:val="24"/>
        </w:rPr>
      </w:pPr>
      <w:r w:rsidRPr="006E4158">
        <w:rPr>
          <w:rFonts w:ascii="Times New Roman" w:hAnsi="Times New Roman" w:cs="Times New Roman"/>
          <w:sz w:val="24"/>
          <w:szCs w:val="24"/>
        </w:rPr>
        <w:t>Societal conflict is a central theme in the play "A Doll House," and the author Henrik Ibsen relies on Dr. Rank who is a minor character to deliver it. The dishonesty in the institution of marriage is evident, and this is arguably one of the leading causes of conflicts. The author uses foreshadowing and symbolism in the entire plot to present his theme.</w:t>
      </w:r>
    </w:p>
    <w:p w:rsidR="0011621E" w:rsidRPr="006E4158" w:rsidRDefault="0011621E" w:rsidP="006E4158">
      <w:pPr>
        <w:pStyle w:val="ListParagraph"/>
        <w:numPr>
          <w:ilvl w:val="0"/>
          <w:numId w:val="1"/>
        </w:numPr>
        <w:spacing w:line="480" w:lineRule="auto"/>
        <w:rPr>
          <w:rFonts w:ascii="Times New Roman" w:hAnsi="Times New Roman" w:cs="Times New Roman"/>
          <w:b/>
          <w:sz w:val="24"/>
          <w:szCs w:val="24"/>
        </w:rPr>
      </w:pPr>
      <w:r w:rsidRPr="006E4158">
        <w:rPr>
          <w:rFonts w:ascii="Times New Roman" w:hAnsi="Times New Roman" w:cs="Times New Roman"/>
          <w:b/>
          <w:sz w:val="24"/>
          <w:szCs w:val="24"/>
        </w:rPr>
        <w:t>Body.</w:t>
      </w:r>
    </w:p>
    <w:p w:rsidR="0011621E" w:rsidRPr="006E4158" w:rsidRDefault="0011621E" w:rsidP="006E4158">
      <w:pPr>
        <w:pStyle w:val="ListParagraph"/>
        <w:numPr>
          <w:ilvl w:val="0"/>
          <w:numId w:val="2"/>
        </w:numPr>
        <w:spacing w:line="480" w:lineRule="auto"/>
        <w:rPr>
          <w:rFonts w:ascii="Times New Roman" w:hAnsi="Times New Roman" w:cs="Times New Roman"/>
          <w:b/>
          <w:sz w:val="24"/>
          <w:szCs w:val="24"/>
        </w:rPr>
      </w:pPr>
      <w:r w:rsidRPr="006E4158">
        <w:rPr>
          <w:rFonts w:ascii="Times New Roman" w:hAnsi="Times New Roman" w:cs="Times New Roman"/>
          <w:b/>
          <w:sz w:val="24"/>
          <w:szCs w:val="24"/>
        </w:rPr>
        <w:t>Paragraph 1.</w:t>
      </w:r>
    </w:p>
    <w:p w:rsidR="0011621E" w:rsidRPr="006E4158" w:rsidRDefault="006E4158" w:rsidP="006E4158">
      <w:pPr>
        <w:spacing w:line="480" w:lineRule="auto"/>
        <w:rPr>
          <w:rFonts w:ascii="Times New Roman" w:hAnsi="Times New Roman" w:cs="Times New Roman"/>
          <w:sz w:val="24"/>
          <w:szCs w:val="24"/>
        </w:rPr>
      </w:pPr>
      <w:r>
        <w:rPr>
          <w:rFonts w:ascii="Times New Roman" w:hAnsi="Times New Roman" w:cs="Times New Roman"/>
          <w:sz w:val="24"/>
          <w:szCs w:val="24"/>
        </w:rPr>
        <w:t xml:space="preserve">Topic sentence: </w:t>
      </w:r>
      <w:r w:rsidR="0011621E" w:rsidRPr="006E4158">
        <w:rPr>
          <w:rFonts w:ascii="Times New Roman" w:hAnsi="Times New Roman" w:cs="Times New Roman"/>
          <w:sz w:val="24"/>
          <w:szCs w:val="24"/>
        </w:rPr>
        <w:t>The author uses foreshadowing to predict on conflicts which are yet to come.</w:t>
      </w:r>
    </w:p>
    <w:p w:rsidR="0011621E" w:rsidRPr="006E4158" w:rsidRDefault="006E4158" w:rsidP="006E4158">
      <w:pPr>
        <w:spacing w:line="480" w:lineRule="auto"/>
        <w:rPr>
          <w:rFonts w:ascii="Times New Roman" w:hAnsi="Times New Roman" w:cs="Times New Roman"/>
          <w:sz w:val="24"/>
          <w:szCs w:val="24"/>
        </w:rPr>
      </w:pPr>
      <w:r>
        <w:rPr>
          <w:rFonts w:ascii="Times New Roman" w:hAnsi="Times New Roman" w:cs="Times New Roman"/>
          <w:sz w:val="24"/>
          <w:szCs w:val="24"/>
        </w:rPr>
        <w:t xml:space="preserve">Support: </w:t>
      </w:r>
      <w:r w:rsidR="0011621E" w:rsidRPr="006E4158">
        <w:rPr>
          <w:rFonts w:ascii="Times New Roman" w:hAnsi="Times New Roman" w:cs="Times New Roman"/>
          <w:sz w:val="24"/>
          <w:szCs w:val="24"/>
        </w:rPr>
        <w:t>By reading Act one, one can predict the conflicts which Nora will face in Krogstad.</w:t>
      </w:r>
    </w:p>
    <w:p w:rsidR="0011621E" w:rsidRPr="006E4158" w:rsidRDefault="0011621E" w:rsidP="006E4158">
      <w:pPr>
        <w:pStyle w:val="ListParagraph"/>
        <w:numPr>
          <w:ilvl w:val="0"/>
          <w:numId w:val="2"/>
        </w:numPr>
        <w:spacing w:line="480" w:lineRule="auto"/>
        <w:rPr>
          <w:rFonts w:ascii="Times New Roman" w:hAnsi="Times New Roman" w:cs="Times New Roman"/>
          <w:b/>
          <w:sz w:val="24"/>
          <w:szCs w:val="24"/>
        </w:rPr>
      </w:pPr>
      <w:r w:rsidRPr="006E4158">
        <w:rPr>
          <w:rFonts w:ascii="Times New Roman" w:hAnsi="Times New Roman" w:cs="Times New Roman"/>
          <w:b/>
          <w:sz w:val="24"/>
          <w:szCs w:val="24"/>
        </w:rPr>
        <w:t>Paragraph 2.</w:t>
      </w:r>
    </w:p>
    <w:p w:rsidR="0011621E" w:rsidRPr="006E4158" w:rsidRDefault="0011621E" w:rsidP="006E4158">
      <w:pPr>
        <w:spacing w:line="480" w:lineRule="auto"/>
        <w:rPr>
          <w:rFonts w:ascii="Times New Roman" w:hAnsi="Times New Roman" w:cs="Times New Roman"/>
          <w:sz w:val="24"/>
          <w:szCs w:val="24"/>
        </w:rPr>
      </w:pPr>
      <w:r w:rsidRPr="006E4158">
        <w:rPr>
          <w:rFonts w:ascii="Times New Roman" w:hAnsi="Times New Roman" w:cs="Times New Roman"/>
          <w:sz w:val="24"/>
          <w:szCs w:val="24"/>
        </w:rPr>
        <w:t>Topic sentence: Henrik Ibsen uses symbolism as a central part of his plot to portray the rot and conflicts in the society.</w:t>
      </w:r>
    </w:p>
    <w:p w:rsidR="0011621E" w:rsidRPr="006E4158" w:rsidRDefault="0011621E" w:rsidP="006E4158">
      <w:pPr>
        <w:spacing w:line="480" w:lineRule="auto"/>
        <w:rPr>
          <w:rFonts w:ascii="Times New Roman" w:hAnsi="Times New Roman" w:cs="Times New Roman"/>
          <w:sz w:val="24"/>
          <w:szCs w:val="24"/>
        </w:rPr>
      </w:pPr>
      <w:r w:rsidRPr="006E4158">
        <w:rPr>
          <w:rFonts w:ascii="Times New Roman" w:hAnsi="Times New Roman" w:cs="Times New Roman"/>
          <w:sz w:val="24"/>
          <w:szCs w:val="24"/>
        </w:rPr>
        <w:t>Support: Rank is the symbolic character in the play, and he is portrayed while suffering from spinal tuberculosis hence depicting societal problems. Lack of sustainable interaction between Rank and his father also depicts conflict at the family level.</w:t>
      </w:r>
    </w:p>
    <w:p w:rsidR="0011621E" w:rsidRPr="006E4158" w:rsidRDefault="0011621E" w:rsidP="006E4158">
      <w:pPr>
        <w:pStyle w:val="ListParagraph"/>
        <w:numPr>
          <w:ilvl w:val="0"/>
          <w:numId w:val="2"/>
        </w:numPr>
        <w:spacing w:line="480" w:lineRule="auto"/>
        <w:rPr>
          <w:rFonts w:ascii="Times New Roman" w:hAnsi="Times New Roman" w:cs="Times New Roman"/>
          <w:b/>
          <w:sz w:val="24"/>
          <w:szCs w:val="24"/>
        </w:rPr>
      </w:pPr>
      <w:r w:rsidRPr="006E4158">
        <w:rPr>
          <w:rFonts w:ascii="Times New Roman" w:hAnsi="Times New Roman" w:cs="Times New Roman"/>
          <w:b/>
          <w:sz w:val="24"/>
          <w:szCs w:val="24"/>
        </w:rPr>
        <w:t>Paragraph 3.</w:t>
      </w:r>
    </w:p>
    <w:p w:rsidR="0011621E" w:rsidRPr="006E4158" w:rsidRDefault="0011621E" w:rsidP="006E4158">
      <w:pPr>
        <w:spacing w:line="480" w:lineRule="auto"/>
        <w:rPr>
          <w:rFonts w:ascii="Times New Roman" w:hAnsi="Times New Roman" w:cs="Times New Roman"/>
          <w:sz w:val="24"/>
          <w:szCs w:val="24"/>
        </w:rPr>
      </w:pPr>
      <w:r w:rsidRPr="006E4158">
        <w:rPr>
          <w:rFonts w:ascii="Times New Roman" w:hAnsi="Times New Roman" w:cs="Times New Roman"/>
          <w:sz w:val="24"/>
          <w:szCs w:val="24"/>
        </w:rPr>
        <w:lastRenderedPageBreak/>
        <w:t>Topic sentence: The author reflects on different characters and their personality, and through this, we understand the conflict between appearance and reality.</w:t>
      </w:r>
    </w:p>
    <w:p w:rsidR="0011621E" w:rsidRPr="006E4158" w:rsidRDefault="0011621E" w:rsidP="006E4158">
      <w:pPr>
        <w:spacing w:line="480" w:lineRule="auto"/>
        <w:rPr>
          <w:rFonts w:ascii="Times New Roman" w:hAnsi="Times New Roman" w:cs="Times New Roman"/>
          <w:sz w:val="24"/>
          <w:szCs w:val="24"/>
        </w:rPr>
      </w:pPr>
      <w:r w:rsidRPr="006E4158">
        <w:rPr>
          <w:rFonts w:ascii="Times New Roman" w:hAnsi="Times New Roman" w:cs="Times New Roman"/>
          <w:sz w:val="24"/>
          <w:szCs w:val="24"/>
        </w:rPr>
        <w:t>Support: Torvald strives in a great deal to paint a false image towards Rank, but as the reader, we can decipher the reality. This is the same case for Nora who fakes her friendship with Torvald.</w:t>
      </w:r>
    </w:p>
    <w:p w:rsidR="0011621E" w:rsidRPr="006E4158" w:rsidRDefault="0011621E" w:rsidP="006E4158">
      <w:pPr>
        <w:pStyle w:val="ListParagraph"/>
        <w:numPr>
          <w:ilvl w:val="0"/>
          <w:numId w:val="1"/>
        </w:numPr>
        <w:spacing w:line="480" w:lineRule="auto"/>
        <w:rPr>
          <w:rFonts w:ascii="Times New Roman" w:hAnsi="Times New Roman" w:cs="Times New Roman"/>
          <w:b/>
          <w:sz w:val="24"/>
          <w:szCs w:val="24"/>
        </w:rPr>
      </w:pPr>
      <w:r w:rsidRPr="006E4158">
        <w:rPr>
          <w:rFonts w:ascii="Times New Roman" w:hAnsi="Times New Roman" w:cs="Times New Roman"/>
          <w:b/>
          <w:sz w:val="24"/>
          <w:szCs w:val="24"/>
        </w:rPr>
        <w:t>Conclusion.</w:t>
      </w:r>
    </w:p>
    <w:p w:rsidR="0011621E" w:rsidRPr="006E4158" w:rsidRDefault="0011621E" w:rsidP="006E4158">
      <w:pPr>
        <w:spacing w:line="480" w:lineRule="auto"/>
        <w:ind w:firstLine="720"/>
        <w:rPr>
          <w:rFonts w:ascii="Times New Roman" w:hAnsi="Times New Roman" w:cs="Times New Roman"/>
          <w:sz w:val="24"/>
          <w:szCs w:val="24"/>
        </w:rPr>
      </w:pPr>
      <w:r w:rsidRPr="006E4158">
        <w:rPr>
          <w:rFonts w:ascii="Times New Roman" w:hAnsi="Times New Roman" w:cs="Times New Roman"/>
          <w:sz w:val="24"/>
          <w:szCs w:val="24"/>
        </w:rPr>
        <w:t>The consistent use of foreshadowing, symbolism, and reflection by Henrik Ibsen in his play's plot enables the reader to understand the central theme which is societal conflict. This conflict is evident through the interaction between characters with one another and the struggle to link appearance to reality.</w:t>
      </w:r>
    </w:p>
    <w:p w:rsidR="0011621E" w:rsidRPr="006E4158" w:rsidRDefault="0011621E" w:rsidP="006E4158">
      <w:pPr>
        <w:spacing w:line="480" w:lineRule="auto"/>
        <w:rPr>
          <w:rFonts w:ascii="Times New Roman" w:hAnsi="Times New Roman" w:cs="Times New Roman"/>
          <w:sz w:val="24"/>
          <w:szCs w:val="24"/>
        </w:rPr>
      </w:pPr>
    </w:p>
    <w:p w:rsidR="006E4158" w:rsidRDefault="006E4158" w:rsidP="006E4158">
      <w:pPr>
        <w:spacing w:line="480" w:lineRule="auto"/>
        <w:rPr>
          <w:rFonts w:ascii="Times New Roman" w:hAnsi="Times New Roman" w:cs="Times New Roman"/>
          <w:sz w:val="24"/>
          <w:szCs w:val="24"/>
        </w:rPr>
      </w:pPr>
    </w:p>
    <w:p w:rsidR="006E4158" w:rsidRDefault="006E4158" w:rsidP="006E4158">
      <w:pPr>
        <w:spacing w:line="480" w:lineRule="auto"/>
        <w:rPr>
          <w:rFonts w:ascii="Times New Roman" w:hAnsi="Times New Roman" w:cs="Times New Roman"/>
          <w:sz w:val="24"/>
          <w:szCs w:val="24"/>
        </w:rPr>
      </w:pPr>
    </w:p>
    <w:p w:rsidR="006E4158" w:rsidRDefault="006E4158" w:rsidP="006E4158">
      <w:pPr>
        <w:spacing w:line="480" w:lineRule="auto"/>
        <w:rPr>
          <w:rFonts w:ascii="Times New Roman" w:hAnsi="Times New Roman" w:cs="Times New Roman"/>
          <w:sz w:val="24"/>
          <w:szCs w:val="24"/>
        </w:rPr>
      </w:pPr>
    </w:p>
    <w:p w:rsidR="006E4158" w:rsidRDefault="006E4158" w:rsidP="006E4158">
      <w:pPr>
        <w:spacing w:line="480" w:lineRule="auto"/>
        <w:rPr>
          <w:rFonts w:ascii="Times New Roman" w:hAnsi="Times New Roman" w:cs="Times New Roman"/>
          <w:sz w:val="24"/>
          <w:szCs w:val="24"/>
        </w:rPr>
      </w:pPr>
    </w:p>
    <w:p w:rsidR="006E4158" w:rsidRDefault="006E4158" w:rsidP="006E4158">
      <w:pPr>
        <w:spacing w:line="480" w:lineRule="auto"/>
        <w:rPr>
          <w:rFonts w:ascii="Times New Roman" w:hAnsi="Times New Roman" w:cs="Times New Roman"/>
          <w:sz w:val="24"/>
          <w:szCs w:val="24"/>
        </w:rPr>
      </w:pPr>
    </w:p>
    <w:p w:rsidR="006E4158" w:rsidRDefault="006E4158" w:rsidP="006E4158">
      <w:pPr>
        <w:spacing w:line="480" w:lineRule="auto"/>
        <w:rPr>
          <w:rFonts w:ascii="Times New Roman" w:hAnsi="Times New Roman" w:cs="Times New Roman"/>
          <w:sz w:val="24"/>
          <w:szCs w:val="24"/>
        </w:rPr>
      </w:pPr>
    </w:p>
    <w:p w:rsidR="006E4158" w:rsidRDefault="006E4158" w:rsidP="006E4158">
      <w:pPr>
        <w:spacing w:line="480" w:lineRule="auto"/>
        <w:rPr>
          <w:rFonts w:ascii="Times New Roman" w:hAnsi="Times New Roman" w:cs="Times New Roman"/>
          <w:sz w:val="24"/>
          <w:szCs w:val="24"/>
        </w:rPr>
      </w:pPr>
    </w:p>
    <w:p w:rsidR="006E4158" w:rsidRDefault="006E4158" w:rsidP="006E4158">
      <w:pPr>
        <w:spacing w:line="480" w:lineRule="auto"/>
        <w:rPr>
          <w:rFonts w:ascii="Times New Roman" w:hAnsi="Times New Roman" w:cs="Times New Roman"/>
          <w:sz w:val="24"/>
          <w:szCs w:val="24"/>
        </w:rPr>
      </w:pPr>
    </w:p>
    <w:p w:rsidR="006E4158" w:rsidRDefault="006E4158" w:rsidP="006E4158">
      <w:pPr>
        <w:spacing w:line="480" w:lineRule="auto"/>
        <w:rPr>
          <w:rFonts w:ascii="Times New Roman" w:hAnsi="Times New Roman" w:cs="Times New Roman"/>
          <w:sz w:val="24"/>
          <w:szCs w:val="24"/>
        </w:rPr>
      </w:pPr>
    </w:p>
    <w:p w:rsidR="0011621E" w:rsidRPr="006E4158" w:rsidRDefault="0011621E" w:rsidP="006E4158">
      <w:pPr>
        <w:spacing w:line="480" w:lineRule="auto"/>
        <w:jc w:val="center"/>
        <w:rPr>
          <w:rFonts w:ascii="Times New Roman" w:hAnsi="Times New Roman" w:cs="Times New Roman"/>
          <w:sz w:val="24"/>
          <w:szCs w:val="24"/>
        </w:rPr>
      </w:pPr>
      <w:r w:rsidRPr="006E4158">
        <w:rPr>
          <w:rFonts w:ascii="Times New Roman" w:hAnsi="Times New Roman" w:cs="Times New Roman"/>
          <w:sz w:val="24"/>
          <w:szCs w:val="24"/>
        </w:rPr>
        <w:lastRenderedPageBreak/>
        <w:t>Reference.</w:t>
      </w:r>
    </w:p>
    <w:p w:rsidR="007E5BB6" w:rsidRPr="006E4158" w:rsidRDefault="0011621E" w:rsidP="006E4158">
      <w:pPr>
        <w:spacing w:line="480" w:lineRule="auto"/>
        <w:rPr>
          <w:rFonts w:ascii="Times New Roman" w:hAnsi="Times New Roman" w:cs="Times New Roman"/>
          <w:sz w:val="24"/>
          <w:szCs w:val="24"/>
        </w:rPr>
      </w:pPr>
      <w:r w:rsidRPr="006E4158">
        <w:rPr>
          <w:rFonts w:ascii="Times New Roman" w:hAnsi="Times New Roman" w:cs="Times New Roman"/>
          <w:sz w:val="24"/>
          <w:szCs w:val="24"/>
        </w:rPr>
        <w:t>http://www.roanestate.edu/owl/WritingLitAnalysis1.html</w:t>
      </w:r>
    </w:p>
    <w:sectPr w:rsidR="007E5BB6" w:rsidRPr="006E4158" w:rsidSect="00FB401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18EA" w:rsidRDefault="008C18EA" w:rsidP="00FB4016">
      <w:pPr>
        <w:spacing w:after="0" w:line="240" w:lineRule="auto"/>
      </w:pPr>
      <w:r>
        <w:separator/>
      </w:r>
    </w:p>
  </w:endnote>
  <w:endnote w:type="continuationSeparator" w:id="1">
    <w:p w:rsidR="008C18EA" w:rsidRDefault="008C18EA" w:rsidP="00FB40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18EA" w:rsidRDefault="008C18EA" w:rsidP="00FB4016">
      <w:pPr>
        <w:spacing w:after="0" w:line="240" w:lineRule="auto"/>
      </w:pPr>
      <w:r>
        <w:separator/>
      </w:r>
    </w:p>
  </w:footnote>
  <w:footnote w:type="continuationSeparator" w:id="1">
    <w:p w:rsidR="008C18EA" w:rsidRDefault="008C18EA" w:rsidP="00FB401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016" w:rsidRDefault="00FB4016">
    <w:pPr>
      <w:pStyle w:val="Header"/>
    </w:pPr>
    <w:r w:rsidRPr="00FB4016">
      <w:rPr>
        <w:rFonts w:ascii="Times New Roman" w:hAnsi="Times New Roman" w:cs="Times New Roman"/>
        <w:sz w:val="24"/>
        <w:szCs w:val="24"/>
      </w:rPr>
      <w:t xml:space="preserve">LITERARY THESIS AND THEME.    </w:t>
    </w:r>
    <w:r>
      <w:rPr>
        <w:rFonts w:ascii="Times New Roman" w:hAnsi="Times New Roman" w:cs="Times New Roman"/>
        <w:sz w:val="24"/>
        <w:szCs w:val="24"/>
      </w:rPr>
      <w:t xml:space="preserve">                                                                                          </w:t>
    </w:r>
    <w:r w:rsidRPr="00FB4016">
      <w:rPr>
        <w:rFonts w:ascii="Times New Roman" w:hAnsi="Times New Roman" w:cs="Times New Roman"/>
        <w:sz w:val="24"/>
        <w:szCs w:val="24"/>
      </w:rPr>
      <w:fldChar w:fldCharType="begin"/>
    </w:r>
    <w:r w:rsidRPr="00FB4016">
      <w:rPr>
        <w:rFonts w:ascii="Times New Roman" w:hAnsi="Times New Roman" w:cs="Times New Roman"/>
        <w:sz w:val="24"/>
        <w:szCs w:val="24"/>
      </w:rPr>
      <w:instrText xml:space="preserve"> PAGE   \* MERGEFORMAT </w:instrText>
    </w:r>
    <w:r w:rsidRPr="00FB4016">
      <w:rPr>
        <w:rFonts w:ascii="Times New Roman" w:hAnsi="Times New Roman" w:cs="Times New Roman"/>
        <w:sz w:val="24"/>
        <w:szCs w:val="24"/>
      </w:rPr>
      <w:fldChar w:fldCharType="separate"/>
    </w:r>
    <w:r w:rsidR="006E4158">
      <w:rPr>
        <w:rFonts w:ascii="Times New Roman" w:hAnsi="Times New Roman" w:cs="Times New Roman"/>
        <w:noProof/>
        <w:sz w:val="24"/>
        <w:szCs w:val="24"/>
      </w:rPr>
      <w:t>5</w:t>
    </w:r>
    <w:r w:rsidRPr="00FB4016">
      <w:rPr>
        <w:rFonts w:ascii="Times New Roman" w:hAnsi="Times New Roman" w:cs="Times New Roman"/>
        <w:sz w:val="24"/>
        <w:szCs w:val="24"/>
      </w:rPr>
      <w:fldChar w:fldCharType="end"/>
    </w:r>
  </w:p>
  <w:p w:rsidR="00FB4016" w:rsidRDefault="00FB401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016" w:rsidRPr="00FB4016" w:rsidRDefault="00FB4016" w:rsidP="00FB4016">
    <w:pPr>
      <w:pStyle w:val="Header"/>
      <w:spacing w:line="480" w:lineRule="auto"/>
      <w:rPr>
        <w:rFonts w:ascii="Times New Roman" w:hAnsi="Times New Roman" w:cs="Times New Roman"/>
        <w:sz w:val="24"/>
        <w:szCs w:val="24"/>
      </w:rPr>
    </w:pPr>
    <w:r w:rsidRPr="00FB4016">
      <w:rPr>
        <w:rFonts w:ascii="Times New Roman" w:hAnsi="Times New Roman" w:cs="Times New Roman"/>
        <w:sz w:val="24"/>
        <w:szCs w:val="24"/>
      </w:rPr>
      <w:t xml:space="preserve">Running Head: LITERARY THESIS AND THEME.    </w:t>
    </w:r>
    <w:r>
      <w:rPr>
        <w:rFonts w:ascii="Times New Roman" w:hAnsi="Times New Roman" w:cs="Times New Roman"/>
        <w:sz w:val="24"/>
        <w:szCs w:val="24"/>
      </w:rPr>
      <w:t xml:space="preserve">                              </w:t>
    </w:r>
    <w:r w:rsidRPr="00FB4016">
      <w:rPr>
        <w:rFonts w:ascii="Times New Roman" w:hAnsi="Times New Roman" w:cs="Times New Roman"/>
        <w:sz w:val="24"/>
        <w:szCs w:val="24"/>
      </w:rPr>
      <w:t xml:space="preserve">                                  </w:t>
    </w:r>
    <w:r w:rsidRPr="00FB4016">
      <w:rPr>
        <w:rFonts w:ascii="Times New Roman" w:hAnsi="Times New Roman" w:cs="Times New Roman"/>
        <w:sz w:val="24"/>
        <w:szCs w:val="24"/>
      </w:rPr>
      <w:fldChar w:fldCharType="begin"/>
    </w:r>
    <w:r w:rsidRPr="00FB4016">
      <w:rPr>
        <w:rFonts w:ascii="Times New Roman" w:hAnsi="Times New Roman" w:cs="Times New Roman"/>
        <w:sz w:val="24"/>
        <w:szCs w:val="24"/>
      </w:rPr>
      <w:instrText xml:space="preserve"> PAGE   \* MERGEFORMAT </w:instrText>
    </w:r>
    <w:r w:rsidRPr="00FB4016">
      <w:rPr>
        <w:rFonts w:ascii="Times New Roman" w:hAnsi="Times New Roman" w:cs="Times New Roman"/>
        <w:sz w:val="24"/>
        <w:szCs w:val="24"/>
      </w:rPr>
      <w:fldChar w:fldCharType="separate"/>
    </w:r>
    <w:r w:rsidR="006E4158">
      <w:rPr>
        <w:rFonts w:ascii="Times New Roman" w:hAnsi="Times New Roman" w:cs="Times New Roman"/>
        <w:noProof/>
        <w:sz w:val="24"/>
        <w:szCs w:val="24"/>
      </w:rPr>
      <w:t>1</w:t>
    </w:r>
    <w:r w:rsidRPr="00FB4016">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B434EF"/>
    <w:multiLevelType w:val="hybridMultilevel"/>
    <w:tmpl w:val="6A8CD78C"/>
    <w:lvl w:ilvl="0" w:tplc="E5463EB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5F56D1E"/>
    <w:multiLevelType w:val="hybridMultilevel"/>
    <w:tmpl w:val="F87C6FCC"/>
    <w:lvl w:ilvl="0" w:tplc="58EE1C26">
      <w:start w:val="1"/>
      <w:numFmt w:val="upperRoman"/>
      <w:lvlText w:val="%1."/>
      <w:lvlJc w:val="left"/>
      <w:pPr>
        <w:ind w:left="1440" w:hanging="720"/>
      </w:pPr>
      <w:rPr>
        <w:rFonts w:ascii="Times New Roman" w:eastAsiaTheme="minorHAnsi" w:hAnsi="Times New Roman" w:cs="Times New Roman"/>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F7D0D"/>
    <w:rsid w:val="0011621E"/>
    <w:rsid w:val="002F7D0D"/>
    <w:rsid w:val="004808C1"/>
    <w:rsid w:val="005D5D37"/>
    <w:rsid w:val="006A1690"/>
    <w:rsid w:val="006E4158"/>
    <w:rsid w:val="007E5BB6"/>
    <w:rsid w:val="008C18EA"/>
    <w:rsid w:val="00C011F3"/>
    <w:rsid w:val="00C20D5F"/>
    <w:rsid w:val="00FB401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1F3"/>
  </w:style>
  <w:style w:type="paragraph" w:styleId="Heading2">
    <w:name w:val="heading 2"/>
    <w:basedOn w:val="Normal"/>
    <w:link w:val="Heading2Char"/>
    <w:uiPriority w:val="9"/>
    <w:qFormat/>
    <w:rsid w:val="007E5BB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E5BB6"/>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FB40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4016"/>
  </w:style>
  <w:style w:type="paragraph" w:styleId="Footer">
    <w:name w:val="footer"/>
    <w:basedOn w:val="Normal"/>
    <w:link w:val="FooterChar"/>
    <w:uiPriority w:val="99"/>
    <w:semiHidden/>
    <w:unhideWhenUsed/>
    <w:rsid w:val="00FB401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B4016"/>
  </w:style>
  <w:style w:type="paragraph" w:styleId="BalloonText">
    <w:name w:val="Balloon Text"/>
    <w:basedOn w:val="Normal"/>
    <w:link w:val="BalloonTextChar"/>
    <w:uiPriority w:val="99"/>
    <w:semiHidden/>
    <w:unhideWhenUsed/>
    <w:rsid w:val="00FB40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4016"/>
    <w:rPr>
      <w:rFonts w:ascii="Tahoma" w:hAnsi="Tahoma" w:cs="Tahoma"/>
      <w:sz w:val="16"/>
      <w:szCs w:val="16"/>
    </w:rPr>
  </w:style>
  <w:style w:type="paragraph" w:styleId="ListParagraph">
    <w:name w:val="List Paragraph"/>
    <w:basedOn w:val="Normal"/>
    <w:uiPriority w:val="34"/>
    <w:qFormat/>
    <w:rsid w:val="006E4158"/>
    <w:pPr>
      <w:ind w:left="720"/>
      <w:contextualSpacing/>
    </w:pPr>
  </w:style>
</w:styles>
</file>

<file path=word/webSettings.xml><?xml version="1.0" encoding="utf-8"?>
<w:webSettings xmlns:r="http://schemas.openxmlformats.org/officeDocument/2006/relationships" xmlns:w="http://schemas.openxmlformats.org/wordprocessingml/2006/main">
  <w:divs>
    <w:div w:id="250622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572</Words>
  <Characters>3266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2018-01-21T21:58:00Z</dcterms:created>
  <dcterms:modified xsi:type="dcterms:W3CDTF">2018-01-21T21:58:00Z</dcterms:modified>
</cp:coreProperties>
</file>